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二十七</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27</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5FF7C6BA">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32"/>
      <w:bookmarkStart w:id="2" w:name="_Toc17800307"/>
      <w:bookmarkStart w:id="3" w:name="_Toc17800089"/>
      <w:bookmarkStart w:id="4" w:name="_Toc17799794"/>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二十七</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二十七</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4-27</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31</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8</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8</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29</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800092"/>
      <w:bookmarkStart w:id="12" w:name="_Toc17799797"/>
      <w:bookmarkStart w:id="13" w:name="_Toc17799735"/>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436"/>
        <w:gridCol w:w="1983"/>
        <w:gridCol w:w="1250"/>
        <w:gridCol w:w="616"/>
        <w:gridCol w:w="901"/>
        <w:gridCol w:w="966"/>
        <w:gridCol w:w="12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left"/>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透气胶带（三伏贴）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广州卫信</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592100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透气胶带（三伏贴）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广州卫信</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481500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0.35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透气胶带（三伏贴）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广州卫信</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10*12cm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透气胶带（三伏贴）</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广州卫信</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15*19cm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理疗用电极</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中和信</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80mm*80mm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44800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荧光素钠眼科检测试纸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辽宁美滋林药业有限公司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1条/袋</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四环牌紫外线强度指示卡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北京四环卫生药械厂有限公司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指示卡</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四环牌G1型消毒剂浓度试纸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北京四环卫生药械厂有限公司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一次性介入手术包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广东康尔医疗科技有限公司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内含主单、吸水中单、中单、小孔巾、防护屏套、器械单、换药碗、机头套、擦手巾、包布、弯盘、试剂杯和导丝盘等</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一次性使用产包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江西浩恒医疗器械有限公司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内含手术衣，纱布块，肚带，脐带线，产垫，洞巾，裤腿、消毒会阴大棉球球、中单、有尾纱布等</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一次性使用换药包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东莞市康富民医疗器材有限公司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内含金属镊子、纱布块、一次性使用医用橡胶检查手套、托盘、医用棉球等</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一次性使用换药包B型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东莞市康富民医疗器材有限公司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内含金属镊子、纱布块、一次性使用医用橡胶检查手套、托盘、医用棉球、拆剪小纱布等</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血透室专用</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口腔检查包</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东莞市康富民医疗器材有限公司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内含口镜、牙探针、牙科镊、脂棉球、吸唾管等</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38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87D6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7F804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A47B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直记式单道心电图纸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DB525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天津市兆升医用记录纸厂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0B62B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50mm*20m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3FD0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2026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340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AB82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4B7F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42E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91D4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05E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2A4D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十二导心电图记录纸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2CEE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天津市兆升医用记录纸厂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76B97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210*140-20m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B7B7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D7EA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53C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477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B87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CCB8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3C5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92F67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心电图纸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E946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天津市大德纸制品有限公司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6185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210mm×20M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56F7F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9B38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EDD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5789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52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E411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90A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11918E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除颤仪心电图纸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39DE2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扬州市江洲医疗器械有限公司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C320D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76*20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5C1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6C4C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B19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EC3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91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99C0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F5C6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1EF9A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直记式三导心电图纸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5A1F9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4D624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80mm*20m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447B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C83B4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951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22AD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41A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3A52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B7E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10848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直记式三导心电图纸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AA80A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江苏鱼跃医疗设备股份有限公司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7BAB0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63mm*30m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0FB1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672C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B688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CA523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4CE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285E7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94D8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83E8C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卓尔记录纸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BBB94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天津市武旺福利纸厂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E0D77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90*90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9F83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326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B8AC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92D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FFA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4BA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5072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0433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心电图纸</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287A2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天津市兆升医用记录纸厂）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05D6D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210mm*295mm-200P薄纸</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714B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8BE29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5197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E338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18E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7DC7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448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B807F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医用洗耳球</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F109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北京市房山区黎明橡胶制品厂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16C22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中号（60ml）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9086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DE0E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4A7A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0F005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F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DD9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B504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021E4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酒精灯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7B01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广东工业大学校办产业总公司轻化开发部</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7DB98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中号</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3D33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9FC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6FAC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AC81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7D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DF52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76C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FBD73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病历夹</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6A63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广东粤华医疗器械厂有限公司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A4964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23*32cm白色</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133B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5ECC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E977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1A23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FE8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4893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6159F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B15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输液网套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2A56E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广西凭祥市越缘贸易有限公司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BD518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02500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859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1554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D11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F76ED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187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1AE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D803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21404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一次性纸床单</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7FE78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河北省武强县红星仪表厂</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1B90A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L100m*W60cm</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2A97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0ACD1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E41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FC5E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147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D73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00F3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3C3DE5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脑测压管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64C18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怀化弘晨科技有限公司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133F0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9ABD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C82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C05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8E12E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1F1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50E9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5EE3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F79F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紫外线杀菌灯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1C1CFA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江阴市飞扬器械有限公司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5D88D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ZW30S19W</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198F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D82F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725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5043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D5C6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00B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293DE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D444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EFBE0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紫外线杀菌灯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5DDE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江阴市飞扬器械有限公司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EA4B7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ZW36S23W</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544B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594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EBF7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4DA1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0405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45C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591B1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739E6D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冰箱温度计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7B7F7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明高五金制品（深圳）有限公司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BAD9C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G590</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9A07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DDF2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34E9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6282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DF1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2235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2943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38A68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湖工牌特种荧光灯</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AA9C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南京海能电光源有限公司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B3F47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14724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51F24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9A1D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A90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D3F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BD7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991F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7DFDF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液体石蜡</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5E947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山东安捷高科消毒科技有限公司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245108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F694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46AB7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367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DEF7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734EC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F0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C63A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8AEE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9BE93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白凡士林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8F80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山东安捷高科消毒科技有限公司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13999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14D4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C5AE8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8034A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946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ADF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A123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E2C8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EE9A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软皂</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46486A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山东利尔康医疗科技股份有限公司江西分公司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337A27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500g</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34BDE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C5F9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0D62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D7C2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814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FA398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308C9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295A63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复合面料氧气袋</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670A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上海三和医疗器械有限公司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1ED7AF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SY-42</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D77A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3F592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8A1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E77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736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9E6B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2A87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06ABB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输液网套</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4F53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天津市兆升医用记录纸厂（普通合伙）</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0297DD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6B54F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F1EB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591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E0B2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F0D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595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76B6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ADA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565899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胸骨穿刺针</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1900C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扬州市江洲医疗器械有限公司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495858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23DC3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2DF5A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B5F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27561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4D8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069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98C2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44D408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砂轮</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026C3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郑州万方达超硬材料有限公司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C4E18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7A828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02DB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26D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C0EF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9BC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1647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F67E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14:paraId="61E894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医用冰垫</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14:paraId="69834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珠海市润安卫生材料制造有限公司</w:t>
            </w: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7C614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成人型</w:t>
            </w:r>
          </w:p>
        </w:tc>
        <w:tc>
          <w:tcPr>
            <w:tcW w:w="616" w:type="dxa"/>
            <w:tcBorders>
              <w:top w:val="single" w:color="000000" w:sz="4" w:space="0"/>
              <w:left w:val="single" w:color="000000" w:sz="4" w:space="0"/>
              <w:bottom w:val="single" w:color="000000" w:sz="4" w:space="0"/>
              <w:right w:val="single" w:color="000000" w:sz="4" w:space="0"/>
            </w:tcBorders>
            <w:noWrap/>
            <w:vAlign w:val="center"/>
          </w:tcPr>
          <w:p w14:paraId="4A71F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8C3AF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428D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2CEC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02E842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4C9C3438">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二十七</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27</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LHZXYY-YYHC-2024-27</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27</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786DB506">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0311AF73">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7B11CAA"/>
    <w:rsid w:val="18E137F3"/>
    <w:rsid w:val="192518EC"/>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E04C85"/>
    <w:rsid w:val="28F92CBF"/>
    <w:rsid w:val="29AA7515"/>
    <w:rsid w:val="2AA95298"/>
    <w:rsid w:val="2AB87E81"/>
    <w:rsid w:val="2AC76725"/>
    <w:rsid w:val="2ADD3C0D"/>
    <w:rsid w:val="2B2877F6"/>
    <w:rsid w:val="2B571DC8"/>
    <w:rsid w:val="2B92239A"/>
    <w:rsid w:val="2B942D1F"/>
    <w:rsid w:val="2CA62EC1"/>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20673C"/>
    <w:rsid w:val="7D2635FE"/>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13601</Words>
  <Characters>14422</Characters>
  <Lines>119</Lines>
  <Paragraphs>33</Paragraphs>
  <TotalTime>23</TotalTime>
  <ScaleCrop>false</ScaleCrop>
  <LinksUpToDate>false</LinksUpToDate>
  <CharactersWithSpaces>15000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2024-07-29T02:22:42Z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84A0BAD96CA84B28930CA6BD43AC8DA5_13</vt:lpwstr>
  </property>
</Properties>
</file>